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BC87F" w14:textId="6877DE04" w:rsidR="00840AE5" w:rsidRDefault="00840AE5" w:rsidP="00DE692E">
      <w:pPr>
        <w:rPr>
          <w:rStyle w:val="TitleChar"/>
        </w:rPr>
      </w:pPr>
      <w:bookmarkStart w:id="0" w:name="_GoBack"/>
      <w:bookmarkEnd w:id="0"/>
      <w:r>
        <w:rPr>
          <w:rStyle w:val="TitleChar"/>
          <w:noProof/>
          <w:lang w:eastAsia="en-GB"/>
        </w:rPr>
        <w:drawing>
          <wp:anchor distT="0" distB="0" distL="114300" distR="114300" simplePos="0" relativeHeight="251663360" behindDoc="1" locked="0" layoutInCell="1" allowOverlap="1" wp14:anchorId="67563DA6" wp14:editId="59AA560B">
            <wp:simplePos x="0" y="0"/>
            <wp:positionH relativeFrom="margin">
              <wp:align>center</wp:align>
            </wp:positionH>
            <wp:positionV relativeFrom="paragraph">
              <wp:posOffset>191770</wp:posOffset>
            </wp:positionV>
            <wp:extent cx="1300480" cy="1262272"/>
            <wp:effectExtent l="0" t="0" r="0" b="0"/>
            <wp:wrapNone/>
            <wp:docPr id="2" name="Picture 2" descr="Activity Alliance logo with strapline disability, inclusion, sport. "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ila Issa\Desktop\Activity Alliance Logo_Strap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0480" cy="12622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692E">
        <w:rPr>
          <w:rStyle w:val="TitleChar"/>
          <w:noProof/>
          <w:lang w:eastAsia="en-GB"/>
        </w:rPr>
        <w:drawing>
          <wp:anchor distT="0" distB="0" distL="114300" distR="114300" simplePos="0" relativeHeight="251662336" behindDoc="0" locked="0" layoutInCell="1" allowOverlap="1" wp14:anchorId="05DCE51F" wp14:editId="022DF079">
            <wp:simplePos x="0" y="0"/>
            <wp:positionH relativeFrom="margin">
              <wp:posOffset>323850</wp:posOffset>
            </wp:positionH>
            <wp:positionV relativeFrom="page">
              <wp:posOffset>1276350</wp:posOffset>
            </wp:positionV>
            <wp:extent cx="1943100" cy="866775"/>
            <wp:effectExtent l="0" t="0" r="0" b="0"/>
            <wp:wrapNone/>
            <wp:docPr id="22" name="Picture 1" descr="Sport England 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57958" w14:textId="527187E9" w:rsidR="00DE692E" w:rsidRDefault="002E757D" w:rsidP="00DE692E">
      <w:pPr>
        <w:rPr>
          <w:rStyle w:val="TitleChar"/>
        </w:rPr>
      </w:pPr>
      <w:r w:rsidRPr="00DE692E">
        <w:rPr>
          <w:rStyle w:val="TitleChar"/>
          <w:noProof/>
          <w:lang w:eastAsia="en-GB"/>
        </w:rPr>
        <w:drawing>
          <wp:anchor distT="0" distB="0" distL="114300" distR="114300" simplePos="0" relativeHeight="251660288" behindDoc="0" locked="0" layoutInCell="1" allowOverlap="1" wp14:anchorId="4A260375" wp14:editId="1799C410">
            <wp:simplePos x="0" y="0"/>
            <wp:positionH relativeFrom="margin">
              <wp:posOffset>3745865</wp:posOffset>
            </wp:positionH>
            <wp:positionV relativeFrom="paragraph">
              <wp:posOffset>-668655</wp:posOffset>
            </wp:positionV>
            <wp:extent cx="3031932" cy="1497330"/>
            <wp:effectExtent l="0" t="0" r="0" b="7620"/>
            <wp:wrapNone/>
            <wp:docPr id="1" name="Picture 1" descr="PHE logo with stapline protecting and improving the nation's health"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E small logo for A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1932" cy="1497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CD9C52" w14:textId="77777777" w:rsidR="00DE692E" w:rsidRDefault="00DE692E" w:rsidP="00DE692E">
      <w:pPr>
        <w:rPr>
          <w:rStyle w:val="TitleChar"/>
          <w:sz w:val="40"/>
        </w:rPr>
      </w:pPr>
    </w:p>
    <w:p w14:paraId="02EAD8D0" w14:textId="1A6C3B0E" w:rsidR="009177E0" w:rsidRPr="00DE692E" w:rsidRDefault="005B728C" w:rsidP="00DE692E">
      <w:pPr>
        <w:rPr>
          <w:rStyle w:val="TitleChar"/>
          <w:sz w:val="40"/>
        </w:rPr>
      </w:pPr>
      <w:r>
        <w:rPr>
          <w:rStyle w:val="TitleChar"/>
          <w:sz w:val="40"/>
        </w:rPr>
        <w:t>A brief guide for h</w:t>
      </w:r>
      <w:r w:rsidR="009177E0" w:rsidRPr="00DE692E">
        <w:rPr>
          <w:rStyle w:val="TitleChar"/>
          <w:sz w:val="40"/>
        </w:rPr>
        <w:t>ealth</w:t>
      </w:r>
      <w:r>
        <w:rPr>
          <w:rStyle w:val="TitleChar"/>
          <w:sz w:val="40"/>
        </w:rPr>
        <w:t>care p</w:t>
      </w:r>
      <w:r w:rsidR="009177E0" w:rsidRPr="00DE692E">
        <w:rPr>
          <w:rStyle w:val="TitleChar"/>
          <w:sz w:val="40"/>
        </w:rPr>
        <w:t>rofessionals who would like to support</w:t>
      </w:r>
      <w:r w:rsidR="00177270" w:rsidRPr="00DE692E">
        <w:rPr>
          <w:rStyle w:val="TitleChar"/>
          <w:sz w:val="40"/>
        </w:rPr>
        <w:t xml:space="preserve"> </w:t>
      </w:r>
      <w:r w:rsidR="009177E0" w:rsidRPr="00DE692E">
        <w:rPr>
          <w:rStyle w:val="TitleChar"/>
          <w:sz w:val="40"/>
        </w:rPr>
        <w:t xml:space="preserve">patients </w:t>
      </w:r>
      <w:r w:rsidR="00196210" w:rsidRPr="00DE692E">
        <w:rPr>
          <w:rStyle w:val="TitleChar"/>
          <w:sz w:val="40"/>
        </w:rPr>
        <w:t xml:space="preserve">who are disabled </w:t>
      </w:r>
      <w:r w:rsidR="00177270" w:rsidRPr="00DE692E">
        <w:rPr>
          <w:rStyle w:val="TitleChar"/>
          <w:sz w:val="40"/>
        </w:rPr>
        <w:t>t</w:t>
      </w:r>
      <w:r w:rsidR="009177E0" w:rsidRPr="00DE692E">
        <w:rPr>
          <w:rStyle w:val="TitleChar"/>
          <w:sz w:val="40"/>
        </w:rPr>
        <w:t xml:space="preserve">o get active </w:t>
      </w:r>
    </w:p>
    <w:p w14:paraId="068C5ACA" w14:textId="78F99AAE" w:rsidR="009177E0" w:rsidRPr="00DE692E" w:rsidRDefault="00DE692E" w:rsidP="00DE692E">
      <w:pPr>
        <w:rPr>
          <w:sz w:val="24"/>
          <w:szCs w:val="24"/>
        </w:rPr>
      </w:pPr>
      <w:r>
        <w:rPr>
          <w:sz w:val="24"/>
          <w:szCs w:val="24"/>
        </w:rPr>
        <w:t xml:space="preserve">If you have watched </w:t>
      </w:r>
      <w:r w:rsidR="009177E0" w:rsidRPr="00DE692E">
        <w:rPr>
          <w:sz w:val="24"/>
          <w:szCs w:val="24"/>
        </w:rPr>
        <w:t>Activity Alliance</w:t>
      </w:r>
      <w:r>
        <w:rPr>
          <w:sz w:val="24"/>
          <w:szCs w:val="24"/>
        </w:rPr>
        <w:t xml:space="preserve">’s film </w:t>
      </w:r>
      <w:r>
        <w:rPr>
          <w:b/>
          <w:sz w:val="24"/>
          <w:szCs w:val="24"/>
        </w:rPr>
        <w:t>Health</w:t>
      </w:r>
      <w:r w:rsidR="009177E0" w:rsidRPr="00DE692E">
        <w:rPr>
          <w:b/>
          <w:sz w:val="24"/>
          <w:szCs w:val="24"/>
        </w:rPr>
        <w:t>care pr</w:t>
      </w:r>
      <w:r w:rsidRPr="00DE692E">
        <w:rPr>
          <w:b/>
          <w:sz w:val="24"/>
          <w:szCs w:val="24"/>
        </w:rPr>
        <w:t>ofessionals</w:t>
      </w:r>
      <w:r>
        <w:rPr>
          <w:b/>
          <w:sz w:val="24"/>
          <w:szCs w:val="24"/>
        </w:rPr>
        <w:t>,</w:t>
      </w:r>
      <w:r w:rsidRPr="00DE692E">
        <w:rPr>
          <w:b/>
          <w:sz w:val="24"/>
          <w:szCs w:val="24"/>
        </w:rPr>
        <w:t xml:space="preserve"> making active lives possible</w:t>
      </w:r>
      <w:r w:rsidR="009177E0" w:rsidRPr="00DE692E">
        <w:rPr>
          <w:sz w:val="24"/>
          <w:szCs w:val="24"/>
        </w:rPr>
        <w:t xml:space="preserve"> and are wondering how you </w:t>
      </w:r>
      <w:r>
        <w:rPr>
          <w:sz w:val="24"/>
          <w:szCs w:val="24"/>
        </w:rPr>
        <w:t>can</w:t>
      </w:r>
      <w:r w:rsidR="009177E0" w:rsidRPr="00DE692E">
        <w:rPr>
          <w:sz w:val="24"/>
          <w:szCs w:val="24"/>
        </w:rPr>
        <w:t xml:space="preserve"> support </w:t>
      </w:r>
      <w:r w:rsidR="002E4D82" w:rsidRPr="00DE692E">
        <w:rPr>
          <w:sz w:val="24"/>
          <w:szCs w:val="24"/>
        </w:rPr>
        <w:t xml:space="preserve">disabled people </w:t>
      </w:r>
      <w:r w:rsidR="003E4B8A" w:rsidRPr="00DE692E">
        <w:rPr>
          <w:sz w:val="24"/>
          <w:szCs w:val="24"/>
        </w:rPr>
        <w:t xml:space="preserve">to </w:t>
      </w:r>
      <w:r>
        <w:rPr>
          <w:sz w:val="24"/>
          <w:szCs w:val="24"/>
        </w:rPr>
        <w:t>reap the physical and mental health benefits of being</w:t>
      </w:r>
      <w:r w:rsidR="009177E0" w:rsidRPr="00DE692E">
        <w:rPr>
          <w:sz w:val="24"/>
          <w:szCs w:val="24"/>
        </w:rPr>
        <w:t xml:space="preserve"> active</w:t>
      </w:r>
      <w:r>
        <w:rPr>
          <w:sz w:val="24"/>
          <w:szCs w:val="24"/>
        </w:rPr>
        <w:t>.</w:t>
      </w:r>
      <w:r w:rsidR="009177E0" w:rsidRPr="00DE692E">
        <w:rPr>
          <w:sz w:val="24"/>
          <w:szCs w:val="24"/>
        </w:rPr>
        <w:t xml:space="preserve"> </w:t>
      </w:r>
      <w:r>
        <w:rPr>
          <w:sz w:val="24"/>
          <w:szCs w:val="24"/>
        </w:rPr>
        <w:t>H</w:t>
      </w:r>
      <w:r w:rsidR="009177E0" w:rsidRPr="00DE692E">
        <w:rPr>
          <w:sz w:val="24"/>
          <w:szCs w:val="24"/>
        </w:rPr>
        <w:t xml:space="preserve">ere are some simple things that you can do: </w:t>
      </w:r>
    </w:p>
    <w:p w14:paraId="5183A5D7" w14:textId="77777777" w:rsidR="009177E0" w:rsidRPr="00DE692E" w:rsidRDefault="009177E0" w:rsidP="00DE692E">
      <w:pPr>
        <w:pStyle w:val="ListParagraph"/>
        <w:numPr>
          <w:ilvl w:val="0"/>
          <w:numId w:val="2"/>
        </w:numPr>
        <w:rPr>
          <w:b/>
          <w:sz w:val="24"/>
          <w:szCs w:val="24"/>
        </w:rPr>
      </w:pPr>
      <w:r w:rsidRPr="00DE692E">
        <w:rPr>
          <w:b/>
          <w:sz w:val="24"/>
          <w:szCs w:val="24"/>
        </w:rPr>
        <w:t>Feel comfortable discussing physical activity with your patients</w:t>
      </w:r>
    </w:p>
    <w:p w14:paraId="427E0B41" w14:textId="77777777" w:rsidR="00884365" w:rsidRPr="00DE692E" w:rsidRDefault="00884365" w:rsidP="00DE692E">
      <w:pPr>
        <w:pStyle w:val="ListParagraph"/>
        <w:numPr>
          <w:ilvl w:val="0"/>
          <w:numId w:val="1"/>
        </w:numPr>
        <w:rPr>
          <w:b/>
          <w:sz w:val="24"/>
          <w:szCs w:val="24"/>
        </w:rPr>
      </w:pPr>
      <w:r w:rsidRPr="00DE692E">
        <w:rPr>
          <w:b/>
          <w:sz w:val="24"/>
          <w:szCs w:val="24"/>
        </w:rPr>
        <w:t xml:space="preserve">Know and use the messages in the Chief Medical Officer </w:t>
      </w:r>
      <w:hyperlink r:id="rId13" w:history="1">
        <w:r w:rsidRPr="00DE692E">
          <w:rPr>
            <w:rStyle w:val="Hyperlink"/>
            <w:b/>
            <w:sz w:val="24"/>
            <w:szCs w:val="24"/>
          </w:rPr>
          <w:t>infographics for physical activity.</w:t>
        </w:r>
      </w:hyperlink>
      <w:r w:rsidRPr="00DE692E">
        <w:rPr>
          <w:b/>
          <w:sz w:val="24"/>
          <w:szCs w:val="24"/>
        </w:rPr>
        <w:t xml:space="preserve"> </w:t>
      </w:r>
      <w:r w:rsidRPr="00DE692E">
        <w:rPr>
          <w:sz w:val="24"/>
          <w:szCs w:val="24"/>
        </w:rPr>
        <w:t xml:space="preserve">There is a specific </w:t>
      </w:r>
      <w:hyperlink r:id="rId14" w:history="1">
        <w:r w:rsidRPr="00DE692E">
          <w:rPr>
            <w:rStyle w:val="Hyperlink"/>
            <w:sz w:val="24"/>
            <w:szCs w:val="24"/>
          </w:rPr>
          <w:t>infographic for physical activity for disabled adults.</w:t>
        </w:r>
      </w:hyperlink>
    </w:p>
    <w:p w14:paraId="78828537" w14:textId="2DF8D1AF" w:rsidR="009177E0" w:rsidRPr="00DE692E" w:rsidRDefault="009177E0" w:rsidP="00DE692E">
      <w:pPr>
        <w:pStyle w:val="ListParagraph"/>
        <w:numPr>
          <w:ilvl w:val="0"/>
          <w:numId w:val="1"/>
        </w:numPr>
        <w:rPr>
          <w:sz w:val="24"/>
          <w:szCs w:val="24"/>
        </w:rPr>
      </w:pPr>
      <w:r w:rsidRPr="00DE692E">
        <w:rPr>
          <w:b/>
          <w:sz w:val="24"/>
          <w:szCs w:val="24"/>
        </w:rPr>
        <w:t>Access the Clinical Champion Training</w:t>
      </w:r>
      <w:r w:rsidRPr="00DE692E">
        <w:rPr>
          <w:sz w:val="24"/>
          <w:szCs w:val="24"/>
        </w:rPr>
        <w:t xml:space="preserve"> provided through PHE and</w:t>
      </w:r>
      <w:r w:rsidR="005B728C">
        <w:rPr>
          <w:sz w:val="24"/>
          <w:szCs w:val="24"/>
        </w:rPr>
        <w:t xml:space="preserve"> Sport England’s Moving Healthcare Professional p</w:t>
      </w:r>
      <w:r w:rsidRPr="00DE692E">
        <w:rPr>
          <w:sz w:val="24"/>
          <w:szCs w:val="24"/>
        </w:rPr>
        <w:t>rogramme. The training focuses on the evidence base for physical activity (both</w:t>
      </w:r>
      <w:r w:rsidR="002E4D82" w:rsidRPr="00DE692E">
        <w:rPr>
          <w:sz w:val="24"/>
          <w:szCs w:val="24"/>
        </w:rPr>
        <w:t xml:space="preserve"> the</w:t>
      </w:r>
      <w:r w:rsidRPr="00DE692E">
        <w:rPr>
          <w:sz w:val="24"/>
          <w:szCs w:val="24"/>
        </w:rPr>
        <w:t xml:space="preserve"> prevention and treatment of conditions) and how to provide brief advice and support to patients in clinical practice.</w:t>
      </w:r>
      <w:r w:rsidR="005B728C">
        <w:rPr>
          <w:sz w:val="24"/>
          <w:szCs w:val="24"/>
        </w:rPr>
        <w:t xml:space="preserve"> Over 22,000 healthcare p</w:t>
      </w:r>
      <w:r w:rsidRPr="00DE692E">
        <w:rPr>
          <w:sz w:val="24"/>
          <w:szCs w:val="24"/>
        </w:rPr>
        <w:t xml:space="preserve">rofessionals have already accessed the training and are benefiting from the knowledge and skills provided. </w:t>
      </w:r>
      <w:r w:rsidR="008C5086" w:rsidRPr="00DE692E">
        <w:rPr>
          <w:sz w:val="24"/>
          <w:szCs w:val="24"/>
        </w:rPr>
        <w:t>Conta</w:t>
      </w:r>
      <w:r w:rsidR="005B728C">
        <w:rPr>
          <w:sz w:val="24"/>
          <w:szCs w:val="24"/>
        </w:rPr>
        <w:t>ct the Moving Healthc</w:t>
      </w:r>
      <w:r w:rsidR="008C5086" w:rsidRPr="00DE692E">
        <w:rPr>
          <w:sz w:val="24"/>
          <w:szCs w:val="24"/>
        </w:rPr>
        <w:t xml:space="preserve">are Professional team at </w:t>
      </w:r>
      <w:hyperlink r:id="rId15" w:history="1">
        <w:r w:rsidR="008C5086" w:rsidRPr="00DE692E">
          <w:rPr>
            <w:rStyle w:val="Hyperlink"/>
            <w:sz w:val="24"/>
            <w:szCs w:val="24"/>
          </w:rPr>
          <w:t>physicalactivity@phe.gov.uk</w:t>
        </w:r>
      </w:hyperlink>
      <w:r w:rsidR="008C5086" w:rsidRPr="00DE692E">
        <w:rPr>
          <w:sz w:val="24"/>
          <w:szCs w:val="24"/>
        </w:rPr>
        <w:t xml:space="preserve"> to find out when sessions may be taking place in your area. </w:t>
      </w:r>
    </w:p>
    <w:p w14:paraId="423D8F8F" w14:textId="44184EBC" w:rsidR="009177E0" w:rsidRPr="00DE692E" w:rsidRDefault="003E4B8A" w:rsidP="00DE692E">
      <w:pPr>
        <w:pStyle w:val="ListParagraph"/>
        <w:numPr>
          <w:ilvl w:val="0"/>
          <w:numId w:val="1"/>
        </w:numPr>
        <w:rPr>
          <w:sz w:val="24"/>
          <w:szCs w:val="24"/>
        </w:rPr>
      </w:pPr>
      <w:r w:rsidRPr="00DE692E">
        <w:rPr>
          <w:b/>
          <w:sz w:val="24"/>
          <w:szCs w:val="24"/>
        </w:rPr>
        <w:t>Organise Clinical Champion Training in your area.</w:t>
      </w:r>
      <w:r w:rsidRPr="00DE692E">
        <w:rPr>
          <w:sz w:val="24"/>
          <w:szCs w:val="24"/>
        </w:rPr>
        <w:t xml:space="preserve"> </w:t>
      </w:r>
      <w:r w:rsidR="008C5086" w:rsidRPr="00DE692E">
        <w:rPr>
          <w:sz w:val="24"/>
          <w:szCs w:val="24"/>
        </w:rPr>
        <w:t>Contact PHE’s Physi</w:t>
      </w:r>
      <w:r w:rsidR="005B728C">
        <w:rPr>
          <w:sz w:val="24"/>
          <w:szCs w:val="24"/>
        </w:rPr>
        <w:t>cal Activity t</w:t>
      </w:r>
      <w:r w:rsidR="008C5086" w:rsidRPr="00DE692E">
        <w:rPr>
          <w:sz w:val="24"/>
          <w:szCs w:val="24"/>
        </w:rPr>
        <w:t>eam and organise a Clinical Champion Training session for you and 19</w:t>
      </w:r>
      <w:r w:rsidR="002E4D82" w:rsidRPr="00DE692E">
        <w:rPr>
          <w:sz w:val="24"/>
          <w:szCs w:val="24"/>
        </w:rPr>
        <w:t>+</w:t>
      </w:r>
      <w:r w:rsidR="008C5086" w:rsidRPr="00DE692E">
        <w:rPr>
          <w:sz w:val="24"/>
          <w:szCs w:val="24"/>
        </w:rPr>
        <w:t xml:space="preserve"> colleagues who are interested in embedding physical activity in clinical practice. Contact the team at </w:t>
      </w:r>
      <w:hyperlink r:id="rId16" w:history="1">
        <w:r w:rsidR="008C5086" w:rsidRPr="00DE692E">
          <w:rPr>
            <w:rStyle w:val="Hyperlink"/>
            <w:sz w:val="24"/>
            <w:szCs w:val="24"/>
          </w:rPr>
          <w:t>physicalactivity@phe.gov.uk</w:t>
        </w:r>
      </w:hyperlink>
      <w:r w:rsidR="008C5086" w:rsidRPr="00DE692E">
        <w:rPr>
          <w:sz w:val="24"/>
          <w:szCs w:val="24"/>
        </w:rPr>
        <w:t xml:space="preserve">. </w:t>
      </w:r>
    </w:p>
    <w:p w14:paraId="4EB92F19" w14:textId="06D9DC48" w:rsidR="008C5086" w:rsidRPr="00DE692E" w:rsidRDefault="00F559DE" w:rsidP="00DE692E">
      <w:pPr>
        <w:pStyle w:val="ListParagraph"/>
        <w:numPr>
          <w:ilvl w:val="0"/>
          <w:numId w:val="1"/>
        </w:numPr>
        <w:rPr>
          <w:sz w:val="24"/>
          <w:szCs w:val="24"/>
        </w:rPr>
      </w:pPr>
      <w:hyperlink r:id="rId17" w:history="1">
        <w:r w:rsidR="008C5086" w:rsidRPr="00B958F7">
          <w:rPr>
            <w:rStyle w:val="Hyperlink"/>
            <w:b/>
            <w:sz w:val="24"/>
            <w:szCs w:val="24"/>
          </w:rPr>
          <w:t>Access nine e-learning modules</w:t>
        </w:r>
      </w:hyperlink>
      <w:r w:rsidR="005B728C">
        <w:rPr>
          <w:sz w:val="24"/>
          <w:szCs w:val="24"/>
        </w:rPr>
        <w:t xml:space="preserve"> for health</w:t>
      </w:r>
      <w:r w:rsidR="008C5086" w:rsidRPr="00DE692E">
        <w:rPr>
          <w:sz w:val="24"/>
          <w:szCs w:val="24"/>
        </w:rPr>
        <w:t>care professionals available on the British Medical Journal E-learning website to learn more about the evidence for physical activities role i</w:t>
      </w:r>
      <w:r w:rsidR="005B728C">
        <w:rPr>
          <w:sz w:val="24"/>
          <w:szCs w:val="24"/>
        </w:rPr>
        <w:t>n preventing and treating long-</w:t>
      </w:r>
      <w:r w:rsidR="008C5086" w:rsidRPr="00DE692E">
        <w:rPr>
          <w:sz w:val="24"/>
          <w:szCs w:val="24"/>
        </w:rPr>
        <w:t xml:space="preserve">term health conditions. Over 100,000 modules have been completed since 2014. </w:t>
      </w:r>
    </w:p>
    <w:p w14:paraId="3150BD3B" w14:textId="77777777" w:rsidR="008C5086" w:rsidRPr="00DE692E" w:rsidRDefault="008C5086" w:rsidP="00DE692E">
      <w:pPr>
        <w:pStyle w:val="ListParagraph"/>
        <w:ind w:left="360"/>
        <w:rPr>
          <w:sz w:val="24"/>
          <w:szCs w:val="24"/>
        </w:rPr>
      </w:pPr>
    </w:p>
    <w:p w14:paraId="01785089" w14:textId="36013F9B" w:rsidR="008C5086" w:rsidRPr="00DE692E" w:rsidRDefault="005B728C" w:rsidP="00DE692E">
      <w:pPr>
        <w:pStyle w:val="ListParagraph"/>
        <w:numPr>
          <w:ilvl w:val="0"/>
          <w:numId w:val="2"/>
        </w:numPr>
        <w:rPr>
          <w:b/>
          <w:sz w:val="24"/>
          <w:szCs w:val="24"/>
        </w:rPr>
      </w:pPr>
      <w:r>
        <w:rPr>
          <w:b/>
          <w:sz w:val="24"/>
          <w:szCs w:val="24"/>
        </w:rPr>
        <w:t>Embed physical a</w:t>
      </w:r>
      <w:r w:rsidR="008C5086" w:rsidRPr="00DE692E">
        <w:rPr>
          <w:b/>
          <w:sz w:val="24"/>
          <w:szCs w:val="24"/>
        </w:rPr>
        <w:t>ctivity discussions</w:t>
      </w:r>
      <w:r>
        <w:rPr>
          <w:b/>
          <w:sz w:val="24"/>
          <w:szCs w:val="24"/>
        </w:rPr>
        <w:t xml:space="preserve"> in your clinical p</w:t>
      </w:r>
      <w:r w:rsidR="008C5086" w:rsidRPr="00DE692E">
        <w:rPr>
          <w:b/>
          <w:sz w:val="24"/>
          <w:szCs w:val="24"/>
        </w:rPr>
        <w:t>ractice</w:t>
      </w:r>
    </w:p>
    <w:p w14:paraId="7FB651E9" w14:textId="6F6F4A60" w:rsidR="008C5086" w:rsidRPr="00DE692E" w:rsidRDefault="008C5086" w:rsidP="00DE692E">
      <w:pPr>
        <w:pStyle w:val="ListParagraph"/>
        <w:numPr>
          <w:ilvl w:val="0"/>
          <w:numId w:val="3"/>
        </w:numPr>
        <w:rPr>
          <w:sz w:val="24"/>
          <w:szCs w:val="24"/>
        </w:rPr>
      </w:pPr>
      <w:r w:rsidRPr="00DE692E">
        <w:rPr>
          <w:rStyle w:val="Hyperlink"/>
          <w:b/>
          <w:color w:val="auto"/>
          <w:sz w:val="24"/>
          <w:szCs w:val="24"/>
          <w:u w:val="none"/>
        </w:rPr>
        <w:t xml:space="preserve">Use the </w:t>
      </w:r>
      <w:hyperlink r:id="rId18" w:history="1">
        <w:r w:rsidRPr="008656CF">
          <w:rPr>
            <w:rStyle w:val="Hyperlink"/>
            <w:b/>
            <w:sz w:val="24"/>
            <w:szCs w:val="24"/>
          </w:rPr>
          <w:t>Moving Medicine platform</w:t>
        </w:r>
      </w:hyperlink>
      <w:r w:rsidRPr="00DE692E">
        <w:rPr>
          <w:rStyle w:val="Hyperlink"/>
          <w:b/>
          <w:sz w:val="24"/>
          <w:szCs w:val="24"/>
        </w:rPr>
        <w:t xml:space="preserve"> </w:t>
      </w:r>
      <w:r w:rsidRPr="00DE692E">
        <w:rPr>
          <w:rStyle w:val="Hyperlink"/>
          <w:b/>
          <w:color w:val="000000" w:themeColor="text1"/>
          <w:sz w:val="24"/>
          <w:szCs w:val="24"/>
          <w:u w:val="none"/>
        </w:rPr>
        <w:t>to help you have physical activity conversations with your patients.</w:t>
      </w:r>
      <w:r w:rsidRPr="00DE692E">
        <w:rPr>
          <w:color w:val="000000" w:themeColor="text1"/>
          <w:sz w:val="24"/>
          <w:szCs w:val="24"/>
        </w:rPr>
        <w:t xml:space="preserve"> This resource </w:t>
      </w:r>
      <w:r w:rsidRPr="00DE692E">
        <w:rPr>
          <w:sz w:val="24"/>
          <w:szCs w:val="24"/>
        </w:rPr>
        <w:t>is an evidence based physical activity platform</w:t>
      </w:r>
      <w:r w:rsidR="002E4D82" w:rsidRPr="00DE692E">
        <w:rPr>
          <w:sz w:val="24"/>
          <w:szCs w:val="24"/>
        </w:rPr>
        <w:t xml:space="preserve">, </w:t>
      </w:r>
      <w:r w:rsidRPr="00DE692E">
        <w:rPr>
          <w:sz w:val="24"/>
          <w:szCs w:val="24"/>
        </w:rPr>
        <w:t xml:space="preserve">developed by the Faculty of Sport and Exercise Medicine </w:t>
      </w:r>
      <w:r w:rsidR="002E4D82" w:rsidRPr="00DE692E">
        <w:rPr>
          <w:sz w:val="24"/>
          <w:szCs w:val="24"/>
        </w:rPr>
        <w:t xml:space="preserve">in consultation with </w:t>
      </w:r>
      <w:r w:rsidRPr="00DE692E">
        <w:rPr>
          <w:sz w:val="24"/>
          <w:szCs w:val="24"/>
        </w:rPr>
        <w:t xml:space="preserve">professional bodies and expert partners such as health charities. It provides healthcare professionals with access to disease-specific evidence on the role of physical activity. It provides advice and scripts for how to bring up conversations, tailored to the patient in question (based on motivations, barriers and where applicable, health condition). </w:t>
      </w:r>
    </w:p>
    <w:p w14:paraId="1071560E" w14:textId="0CFC71F3" w:rsidR="008C5086" w:rsidRPr="00DE692E" w:rsidRDefault="008C5086" w:rsidP="00DE692E">
      <w:pPr>
        <w:pStyle w:val="ListParagraph"/>
        <w:numPr>
          <w:ilvl w:val="0"/>
          <w:numId w:val="3"/>
        </w:numPr>
        <w:rPr>
          <w:b/>
          <w:sz w:val="24"/>
          <w:szCs w:val="24"/>
        </w:rPr>
      </w:pPr>
      <w:r w:rsidRPr="00DE692E">
        <w:rPr>
          <w:b/>
          <w:sz w:val="24"/>
          <w:szCs w:val="24"/>
        </w:rPr>
        <w:lastRenderedPageBreak/>
        <w:t>Complete the Promoting Phys</w:t>
      </w:r>
      <w:r w:rsidR="005B728C">
        <w:rPr>
          <w:b/>
          <w:sz w:val="24"/>
          <w:szCs w:val="24"/>
        </w:rPr>
        <w:t>ical Activity in Primary Care e-</w:t>
      </w:r>
      <w:r w:rsidRPr="00DE692E">
        <w:rPr>
          <w:b/>
          <w:sz w:val="24"/>
          <w:szCs w:val="24"/>
        </w:rPr>
        <w:t xml:space="preserve">learning module and embed the approaches in your practice. </w:t>
      </w:r>
      <w:hyperlink r:id="rId19" w:history="1">
        <w:r w:rsidRPr="005B728C">
          <w:rPr>
            <w:rStyle w:val="Hyperlink"/>
            <w:sz w:val="24"/>
            <w:szCs w:val="24"/>
          </w:rPr>
          <w:t>You can access the module here</w:t>
        </w:r>
      </w:hyperlink>
    </w:p>
    <w:p w14:paraId="3F65B83F" w14:textId="18EA18C1" w:rsidR="002E4D82" w:rsidRPr="00DE692E" w:rsidRDefault="002E4D82" w:rsidP="00DE692E">
      <w:pPr>
        <w:pStyle w:val="ListParagraph"/>
        <w:numPr>
          <w:ilvl w:val="0"/>
          <w:numId w:val="3"/>
        </w:numPr>
        <w:rPr>
          <w:b/>
          <w:sz w:val="24"/>
          <w:szCs w:val="24"/>
        </w:rPr>
      </w:pPr>
      <w:r w:rsidRPr="00DE692E">
        <w:rPr>
          <w:b/>
          <w:sz w:val="24"/>
          <w:szCs w:val="24"/>
        </w:rPr>
        <w:t xml:space="preserve">Use the Royal Society of Public Health and Public Health England’s </w:t>
      </w:r>
      <w:hyperlink r:id="rId20" w:history="1">
        <w:r w:rsidRPr="00DE692E">
          <w:rPr>
            <w:rStyle w:val="Hyperlink"/>
            <w:b/>
            <w:sz w:val="24"/>
            <w:szCs w:val="24"/>
          </w:rPr>
          <w:t>Everyday interactions toolkit</w:t>
        </w:r>
      </w:hyperlink>
      <w:r w:rsidRPr="00DE692E">
        <w:rPr>
          <w:b/>
          <w:sz w:val="24"/>
          <w:szCs w:val="24"/>
        </w:rPr>
        <w:t xml:space="preserve"> </w:t>
      </w:r>
      <w:r w:rsidRPr="00DE692E">
        <w:rPr>
          <w:sz w:val="24"/>
          <w:szCs w:val="24"/>
        </w:rPr>
        <w:t xml:space="preserve">to help you deliver brief interventions and record the impact of the conversation and signposting to services </w:t>
      </w:r>
    </w:p>
    <w:p w14:paraId="29A816CE" w14:textId="77777777" w:rsidR="002E4D82" w:rsidRPr="00DE692E" w:rsidRDefault="002E4D82" w:rsidP="00DE692E">
      <w:pPr>
        <w:pStyle w:val="ListParagraph"/>
        <w:ind w:left="360"/>
        <w:rPr>
          <w:b/>
          <w:sz w:val="24"/>
          <w:szCs w:val="24"/>
        </w:rPr>
      </w:pPr>
    </w:p>
    <w:p w14:paraId="5FB859D4" w14:textId="76898755" w:rsidR="008C5086" w:rsidRPr="00DE692E" w:rsidRDefault="005B728C" w:rsidP="00DE692E">
      <w:pPr>
        <w:pStyle w:val="ListParagraph"/>
        <w:numPr>
          <w:ilvl w:val="0"/>
          <w:numId w:val="2"/>
        </w:numPr>
        <w:rPr>
          <w:b/>
          <w:sz w:val="24"/>
          <w:szCs w:val="24"/>
        </w:rPr>
      </w:pPr>
      <w:r>
        <w:rPr>
          <w:b/>
          <w:sz w:val="24"/>
          <w:szCs w:val="24"/>
        </w:rPr>
        <w:t>Promote local physical a</w:t>
      </w:r>
      <w:r w:rsidR="003E4B8A" w:rsidRPr="00DE692E">
        <w:rPr>
          <w:b/>
          <w:sz w:val="24"/>
          <w:szCs w:val="24"/>
        </w:rPr>
        <w:t>ctivity opportunities and c</w:t>
      </w:r>
      <w:r>
        <w:rPr>
          <w:b/>
          <w:sz w:val="24"/>
          <w:szCs w:val="24"/>
        </w:rPr>
        <w:t>ollaborate with the d</w:t>
      </w:r>
      <w:r w:rsidR="008C5086" w:rsidRPr="00DE692E">
        <w:rPr>
          <w:b/>
          <w:sz w:val="24"/>
          <w:szCs w:val="24"/>
        </w:rPr>
        <w:t>eliverers in your local area</w:t>
      </w:r>
    </w:p>
    <w:p w14:paraId="3E5B1306" w14:textId="730D898C" w:rsidR="008C5086" w:rsidRPr="00DE692E" w:rsidRDefault="008C5086" w:rsidP="00DE692E">
      <w:pPr>
        <w:pStyle w:val="ListParagraph"/>
        <w:numPr>
          <w:ilvl w:val="0"/>
          <w:numId w:val="4"/>
        </w:numPr>
        <w:rPr>
          <w:sz w:val="24"/>
          <w:szCs w:val="24"/>
        </w:rPr>
      </w:pPr>
      <w:r w:rsidRPr="00DE692E">
        <w:rPr>
          <w:b/>
          <w:sz w:val="24"/>
          <w:szCs w:val="24"/>
        </w:rPr>
        <w:t xml:space="preserve">Contact your local </w:t>
      </w:r>
      <w:hyperlink r:id="rId21" w:history="1">
        <w:r w:rsidRPr="00DE692E">
          <w:rPr>
            <w:rStyle w:val="Hyperlink"/>
            <w:b/>
            <w:sz w:val="24"/>
            <w:szCs w:val="24"/>
          </w:rPr>
          <w:t>Active Partnership</w:t>
        </w:r>
      </w:hyperlink>
      <w:r w:rsidRPr="00DE692E">
        <w:rPr>
          <w:b/>
          <w:sz w:val="24"/>
          <w:szCs w:val="24"/>
        </w:rPr>
        <w:t xml:space="preserve"> or Local Authority</w:t>
      </w:r>
      <w:r w:rsidRPr="00DE692E">
        <w:rPr>
          <w:sz w:val="24"/>
          <w:szCs w:val="24"/>
        </w:rPr>
        <w:t xml:space="preserve"> to find out more about the </w:t>
      </w:r>
      <w:r w:rsidR="003E4B8A" w:rsidRPr="00DE692E">
        <w:rPr>
          <w:sz w:val="24"/>
          <w:szCs w:val="24"/>
        </w:rPr>
        <w:t xml:space="preserve">inclusive </w:t>
      </w:r>
      <w:r w:rsidRPr="00DE692E">
        <w:rPr>
          <w:sz w:val="24"/>
          <w:szCs w:val="24"/>
        </w:rPr>
        <w:t xml:space="preserve">physical activity opportunities available for people in your local area and signpost </w:t>
      </w:r>
      <w:r w:rsidR="00066FC3" w:rsidRPr="00DE692E">
        <w:rPr>
          <w:sz w:val="24"/>
          <w:szCs w:val="24"/>
        </w:rPr>
        <w:t xml:space="preserve">people </w:t>
      </w:r>
      <w:r w:rsidRPr="00DE692E">
        <w:rPr>
          <w:sz w:val="24"/>
          <w:szCs w:val="24"/>
        </w:rPr>
        <w:t>to</w:t>
      </w:r>
      <w:r w:rsidR="00066FC3" w:rsidRPr="00DE692E">
        <w:rPr>
          <w:sz w:val="24"/>
          <w:szCs w:val="24"/>
        </w:rPr>
        <w:t xml:space="preserve"> the</w:t>
      </w:r>
      <w:r w:rsidR="006F2EFC" w:rsidRPr="00DE692E">
        <w:rPr>
          <w:sz w:val="24"/>
          <w:szCs w:val="24"/>
        </w:rPr>
        <w:t xml:space="preserve"> ones that they are interested in</w:t>
      </w:r>
      <w:r w:rsidR="005B728C">
        <w:rPr>
          <w:sz w:val="24"/>
          <w:szCs w:val="24"/>
        </w:rPr>
        <w:t xml:space="preserve">. You can also use </w:t>
      </w:r>
      <w:hyperlink r:id="rId22" w:history="1">
        <w:r w:rsidR="003E4B8A" w:rsidRPr="005B728C">
          <w:rPr>
            <w:rStyle w:val="Hyperlink"/>
            <w:sz w:val="24"/>
            <w:szCs w:val="24"/>
          </w:rPr>
          <w:t>Activity Alliance</w:t>
        </w:r>
        <w:r w:rsidR="005B728C" w:rsidRPr="005B728C">
          <w:rPr>
            <w:rStyle w:val="Hyperlink"/>
            <w:sz w:val="24"/>
            <w:szCs w:val="24"/>
          </w:rPr>
          <w:t>’s</w:t>
        </w:r>
        <w:r w:rsidR="003E4B8A" w:rsidRPr="005B728C">
          <w:rPr>
            <w:rStyle w:val="Hyperlink"/>
            <w:sz w:val="24"/>
            <w:szCs w:val="24"/>
          </w:rPr>
          <w:t xml:space="preserve"> activity finder</w:t>
        </w:r>
      </w:hyperlink>
      <w:r w:rsidR="003E4B8A" w:rsidRPr="00DE692E">
        <w:rPr>
          <w:sz w:val="24"/>
          <w:szCs w:val="24"/>
        </w:rPr>
        <w:t xml:space="preserve">. </w:t>
      </w:r>
    </w:p>
    <w:p w14:paraId="46F5B46E" w14:textId="3D914AD4" w:rsidR="003E4B8A" w:rsidRPr="00DE692E" w:rsidRDefault="005B728C" w:rsidP="00DE692E">
      <w:pPr>
        <w:pStyle w:val="ListParagraph"/>
        <w:numPr>
          <w:ilvl w:val="0"/>
          <w:numId w:val="4"/>
        </w:numPr>
        <w:rPr>
          <w:sz w:val="24"/>
          <w:szCs w:val="24"/>
        </w:rPr>
      </w:pPr>
      <w:r>
        <w:rPr>
          <w:b/>
          <w:sz w:val="24"/>
          <w:szCs w:val="24"/>
        </w:rPr>
        <w:t xml:space="preserve">Use </w:t>
      </w:r>
      <w:hyperlink r:id="rId23" w:history="1">
        <w:r w:rsidR="003E4B8A" w:rsidRPr="00DE692E">
          <w:rPr>
            <w:rStyle w:val="Hyperlink"/>
            <w:sz w:val="24"/>
            <w:szCs w:val="24"/>
          </w:rPr>
          <w:t>Activity Allia</w:t>
        </w:r>
        <w:r>
          <w:rPr>
            <w:rStyle w:val="Hyperlink"/>
            <w:sz w:val="24"/>
            <w:szCs w:val="24"/>
          </w:rPr>
          <w:t>nce’s r</w:t>
        </w:r>
        <w:r w:rsidR="003E4B8A" w:rsidRPr="00DE692E">
          <w:rPr>
            <w:rStyle w:val="Hyperlink"/>
            <w:sz w:val="24"/>
            <w:szCs w:val="24"/>
          </w:rPr>
          <w:t>esources</w:t>
        </w:r>
      </w:hyperlink>
      <w:r w:rsidR="003E4B8A" w:rsidRPr="00DE692E">
        <w:rPr>
          <w:sz w:val="24"/>
          <w:szCs w:val="24"/>
        </w:rPr>
        <w:t xml:space="preserve"> </w:t>
      </w:r>
      <w:r w:rsidR="002E4D82" w:rsidRPr="00DE692E">
        <w:rPr>
          <w:sz w:val="24"/>
          <w:szCs w:val="24"/>
        </w:rPr>
        <w:t xml:space="preserve">and those developed by </w:t>
      </w:r>
      <w:r w:rsidR="00066FC3" w:rsidRPr="00DE692E">
        <w:rPr>
          <w:sz w:val="24"/>
          <w:szCs w:val="24"/>
        </w:rPr>
        <w:t xml:space="preserve">other </w:t>
      </w:r>
      <w:r>
        <w:rPr>
          <w:sz w:val="24"/>
          <w:szCs w:val="24"/>
        </w:rPr>
        <w:t>health and disability charities and professional b</w:t>
      </w:r>
      <w:r w:rsidR="002E4D82" w:rsidRPr="00DE692E">
        <w:rPr>
          <w:sz w:val="24"/>
          <w:szCs w:val="24"/>
        </w:rPr>
        <w:t xml:space="preserve">odies </w:t>
      </w:r>
      <w:r w:rsidR="00066FC3" w:rsidRPr="00DE692E">
        <w:rPr>
          <w:sz w:val="24"/>
          <w:szCs w:val="24"/>
        </w:rPr>
        <w:t xml:space="preserve">(e.g. Macmillan, the </w:t>
      </w:r>
      <w:r w:rsidR="002E4D82" w:rsidRPr="00DE692E">
        <w:rPr>
          <w:sz w:val="24"/>
          <w:szCs w:val="24"/>
        </w:rPr>
        <w:t>Chartered Society of Physiotherapists and the Royal College of GPs</w:t>
      </w:r>
      <w:r w:rsidR="00066FC3" w:rsidRPr="00DE692E">
        <w:rPr>
          <w:sz w:val="24"/>
          <w:szCs w:val="24"/>
        </w:rPr>
        <w:t>)</w:t>
      </w:r>
      <w:r w:rsidR="002E4D82" w:rsidRPr="00DE692E">
        <w:rPr>
          <w:sz w:val="24"/>
          <w:szCs w:val="24"/>
        </w:rPr>
        <w:t xml:space="preserve"> </w:t>
      </w:r>
      <w:r w:rsidR="003E4B8A" w:rsidRPr="00DE692E">
        <w:rPr>
          <w:sz w:val="24"/>
          <w:szCs w:val="24"/>
        </w:rPr>
        <w:t xml:space="preserve">to promote physical activity to </w:t>
      </w:r>
      <w:r w:rsidR="00066FC3" w:rsidRPr="00DE692E">
        <w:rPr>
          <w:sz w:val="24"/>
          <w:szCs w:val="24"/>
        </w:rPr>
        <w:t>disabled people</w:t>
      </w:r>
      <w:r>
        <w:rPr>
          <w:sz w:val="24"/>
          <w:szCs w:val="24"/>
        </w:rPr>
        <w:t>.</w:t>
      </w:r>
    </w:p>
    <w:p w14:paraId="5B17C556" w14:textId="3A05374F" w:rsidR="008C5086" w:rsidRPr="00DE692E" w:rsidRDefault="008C5086" w:rsidP="00DE692E">
      <w:pPr>
        <w:pStyle w:val="ListParagraph"/>
        <w:numPr>
          <w:ilvl w:val="0"/>
          <w:numId w:val="4"/>
        </w:numPr>
        <w:rPr>
          <w:sz w:val="24"/>
          <w:szCs w:val="24"/>
        </w:rPr>
      </w:pPr>
      <w:r w:rsidRPr="00DE692E">
        <w:rPr>
          <w:b/>
          <w:sz w:val="24"/>
          <w:szCs w:val="24"/>
        </w:rPr>
        <w:t>Provide information</w:t>
      </w:r>
      <w:r w:rsidRPr="00DE692E">
        <w:rPr>
          <w:sz w:val="24"/>
          <w:szCs w:val="24"/>
        </w:rPr>
        <w:t xml:space="preserve"> about the activities available </w:t>
      </w:r>
      <w:r w:rsidR="003E4B8A" w:rsidRPr="00DE692E">
        <w:rPr>
          <w:sz w:val="24"/>
          <w:szCs w:val="24"/>
        </w:rPr>
        <w:t xml:space="preserve">locally </w:t>
      </w:r>
      <w:r w:rsidRPr="00DE692E">
        <w:rPr>
          <w:sz w:val="24"/>
          <w:szCs w:val="24"/>
        </w:rPr>
        <w:t xml:space="preserve">for </w:t>
      </w:r>
      <w:r w:rsidR="00066FC3" w:rsidRPr="00DE692E">
        <w:rPr>
          <w:sz w:val="24"/>
          <w:szCs w:val="24"/>
        </w:rPr>
        <w:t xml:space="preserve">disabled people </w:t>
      </w:r>
      <w:r w:rsidRPr="00DE692E">
        <w:rPr>
          <w:sz w:val="24"/>
          <w:szCs w:val="24"/>
        </w:rPr>
        <w:t xml:space="preserve">in your waiting room. </w:t>
      </w:r>
    </w:p>
    <w:p w14:paraId="39FA6B3B" w14:textId="7852EB2D" w:rsidR="008C5086" w:rsidRPr="00DE692E" w:rsidRDefault="003E4B8A" w:rsidP="00DE692E">
      <w:pPr>
        <w:pStyle w:val="ListParagraph"/>
        <w:numPr>
          <w:ilvl w:val="0"/>
          <w:numId w:val="4"/>
        </w:numPr>
        <w:rPr>
          <w:sz w:val="24"/>
          <w:szCs w:val="24"/>
        </w:rPr>
      </w:pPr>
      <w:r w:rsidRPr="00DE692E">
        <w:rPr>
          <w:b/>
          <w:sz w:val="24"/>
          <w:szCs w:val="24"/>
        </w:rPr>
        <w:t>Consider if there are opportunities to collaborate</w:t>
      </w:r>
      <w:r w:rsidRPr="00DE692E">
        <w:rPr>
          <w:sz w:val="24"/>
          <w:szCs w:val="24"/>
        </w:rPr>
        <w:t xml:space="preserve"> with local activity deliverers</w:t>
      </w:r>
      <w:r w:rsidR="00071A73" w:rsidRPr="00DE692E">
        <w:rPr>
          <w:sz w:val="24"/>
          <w:szCs w:val="24"/>
        </w:rPr>
        <w:t xml:space="preserve"> and </w:t>
      </w:r>
      <w:r w:rsidR="00177270" w:rsidRPr="00DE692E">
        <w:rPr>
          <w:sz w:val="24"/>
          <w:szCs w:val="24"/>
        </w:rPr>
        <w:t>disabled people</w:t>
      </w:r>
      <w:r w:rsidR="00071A73" w:rsidRPr="00DE692E">
        <w:rPr>
          <w:sz w:val="24"/>
          <w:szCs w:val="24"/>
        </w:rPr>
        <w:t xml:space="preserve"> to develop activities</w:t>
      </w:r>
      <w:r w:rsidR="005B728C">
        <w:rPr>
          <w:sz w:val="24"/>
          <w:szCs w:val="24"/>
        </w:rPr>
        <w:t>. F</w:t>
      </w:r>
      <w:r w:rsidRPr="00DE692E">
        <w:rPr>
          <w:sz w:val="24"/>
          <w:szCs w:val="24"/>
        </w:rPr>
        <w:t>or instance could a walking s</w:t>
      </w:r>
      <w:r w:rsidR="005B728C">
        <w:rPr>
          <w:sz w:val="24"/>
          <w:szCs w:val="24"/>
        </w:rPr>
        <w:t>ession start from your practice?</w:t>
      </w:r>
      <w:r w:rsidRPr="00DE692E">
        <w:rPr>
          <w:sz w:val="24"/>
          <w:szCs w:val="24"/>
        </w:rPr>
        <w:t xml:space="preserve"> Could your waiting room be used to deliver some taster sessions? Could your team volunteer at some activity sessions? </w:t>
      </w:r>
    </w:p>
    <w:sectPr w:rsidR="008C5086" w:rsidRPr="00DE692E" w:rsidSect="0088436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9784F" w14:textId="77777777" w:rsidR="00DA3200" w:rsidRDefault="00DA3200" w:rsidP="00066FC3">
      <w:pPr>
        <w:spacing w:after="0" w:line="240" w:lineRule="auto"/>
      </w:pPr>
      <w:r>
        <w:separator/>
      </w:r>
    </w:p>
  </w:endnote>
  <w:endnote w:type="continuationSeparator" w:id="0">
    <w:p w14:paraId="6D60A7CD" w14:textId="77777777" w:rsidR="00DA3200" w:rsidRDefault="00DA3200" w:rsidP="00066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905B1" w14:textId="77777777" w:rsidR="00DA3200" w:rsidRDefault="00DA3200" w:rsidP="00066FC3">
      <w:pPr>
        <w:spacing w:after="0" w:line="240" w:lineRule="auto"/>
      </w:pPr>
      <w:r>
        <w:separator/>
      </w:r>
    </w:p>
  </w:footnote>
  <w:footnote w:type="continuationSeparator" w:id="0">
    <w:p w14:paraId="2BBA420E" w14:textId="77777777" w:rsidR="00DA3200" w:rsidRDefault="00DA3200" w:rsidP="00066F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81B75"/>
    <w:multiLevelType w:val="hybridMultilevel"/>
    <w:tmpl w:val="797AB3B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D5768A"/>
    <w:multiLevelType w:val="hybridMultilevel"/>
    <w:tmpl w:val="B96C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85720E"/>
    <w:multiLevelType w:val="hybridMultilevel"/>
    <w:tmpl w:val="22BE5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3FC50E3"/>
    <w:multiLevelType w:val="hybridMultilevel"/>
    <w:tmpl w:val="94702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E0"/>
    <w:rsid w:val="00066FC3"/>
    <w:rsid w:val="00071A73"/>
    <w:rsid w:val="00116061"/>
    <w:rsid w:val="00177270"/>
    <w:rsid w:val="00196210"/>
    <w:rsid w:val="00273434"/>
    <w:rsid w:val="002E374F"/>
    <w:rsid w:val="002E4D82"/>
    <w:rsid w:val="002E757D"/>
    <w:rsid w:val="003E4B8A"/>
    <w:rsid w:val="00530E11"/>
    <w:rsid w:val="005A2FCA"/>
    <w:rsid w:val="005B728C"/>
    <w:rsid w:val="00683882"/>
    <w:rsid w:val="006F2EFC"/>
    <w:rsid w:val="00705339"/>
    <w:rsid w:val="00710D0B"/>
    <w:rsid w:val="00840AE5"/>
    <w:rsid w:val="008656CF"/>
    <w:rsid w:val="00876394"/>
    <w:rsid w:val="00884365"/>
    <w:rsid w:val="008C5086"/>
    <w:rsid w:val="008F5909"/>
    <w:rsid w:val="009177E0"/>
    <w:rsid w:val="00B958F7"/>
    <w:rsid w:val="00CD0A0A"/>
    <w:rsid w:val="00D12782"/>
    <w:rsid w:val="00DA3200"/>
    <w:rsid w:val="00DE692E"/>
    <w:rsid w:val="00F55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7550D"/>
  <w15:chartTrackingRefBased/>
  <w15:docId w15:val="{078F7451-0378-4ACC-BD9C-E1254593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E0"/>
    <w:pPr>
      <w:ind w:left="720"/>
      <w:contextualSpacing/>
    </w:pPr>
  </w:style>
  <w:style w:type="character" w:styleId="Hyperlink">
    <w:name w:val="Hyperlink"/>
    <w:basedOn w:val="DefaultParagraphFont"/>
    <w:uiPriority w:val="99"/>
    <w:unhideWhenUsed/>
    <w:rsid w:val="008C5086"/>
    <w:rPr>
      <w:color w:val="0563C1" w:themeColor="hyperlink"/>
      <w:u w:val="single"/>
    </w:rPr>
  </w:style>
  <w:style w:type="character" w:customStyle="1" w:styleId="UnresolvedMention">
    <w:name w:val="Unresolved Mention"/>
    <w:basedOn w:val="DefaultParagraphFont"/>
    <w:uiPriority w:val="99"/>
    <w:semiHidden/>
    <w:unhideWhenUsed/>
    <w:rsid w:val="008C5086"/>
    <w:rPr>
      <w:color w:val="605E5C"/>
      <w:shd w:val="clear" w:color="auto" w:fill="E1DFDD"/>
    </w:rPr>
  </w:style>
  <w:style w:type="character" w:styleId="CommentReference">
    <w:name w:val="annotation reference"/>
    <w:basedOn w:val="DefaultParagraphFont"/>
    <w:uiPriority w:val="99"/>
    <w:semiHidden/>
    <w:unhideWhenUsed/>
    <w:rsid w:val="002E4D82"/>
    <w:rPr>
      <w:sz w:val="16"/>
      <w:szCs w:val="16"/>
    </w:rPr>
  </w:style>
  <w:style w:type="paragraph" w:styleId="CommentText">
    <w:name w:val="annotation text"/>
    <w:basedOn w:val="Normal"/>
    <w:link w:val="CommentTextChar"/>
    <w:uiPriority w:val="99"/>
    <w:semiHidden/>
    <w:unhideWhenUsed/>
    <w:rsid w:val="002E4D82"/>
    <w:pPr>
      <w:spacing w:line="240" w:lineRule="auto"/>
    </w:pPr>
    <w:rPr>
      <w:sz w:val="20"/>
      <w:szCs w:val="20"/>
    </w:rPr>
  </w:style>
  <w:style w:type="character" w:customStyle="1" w:styleId="CommentTextChar">
    <w:name w:val="Comment Text Char"/>
    <w:basedOn w:val="DefaultParagraphFont"/>
    <w:link w:val="CommentText"/>
    <w:uiPriority w:val="99"/>
    <w:semiHidden/>
    <w:rsid w:val="002E4D82"/>
    <w:rPr>
      <w:sz w:val="20"/>
      <w:szCs w:val="20"/>
    </w:rPr>
  </w:style>
  <w:style w:type="paragraph" w:styleId="CommentSubject">
    <w:name w:val="annotation subject"/>
    <w:basedOn w:val="CommentText"/>
    <w:next w:val="CommentText"/>
    <w:link w:val="CommentSubjectChar"/>
    <w:uiPriority w:val="99"/>
    <w:semiHidden/>
    <w:unhideWhenUsed/>
    <w:rsid w:val="002E4D82"/>
    <w:rPr>
      <w:b/>
      <w:bCs/>
    </w:rPr>
  </w:style>
  <w:style w:type="character" w:customStyle="1" w:styleId="CommentSubjectChar">
    <w:name w:val="Comment Subject Char"/>
    <w:basedOn w:val="CommentTextChar"/>
    <w:link w:val="CommentSubject"/>
    <w:uiPriority w:val="99"/>
    <w:semiHidden/>
    <w:rsid w:val="002E4D82"/>
    <w:rPr>
      <w:b/>
      <w:bCs/>
      <w:sz w:val="20"/>
      <w:szCs w:val="20"/>
    </w:rPr>
  </w:style>
  <w:style w:type="paragraph" w:styleId="BalloonText">
    <w:name w:val="Balloon Text"/>
    <w:basedOn w:val="Normal"/>
    <w:link w:val="BalloonTextChar"/>
    <w:uiPriority w:val="99"/>
    <w:semiHidden/>
    <w:unhideWhenUsed/>
    <w:rsid w:val="002E4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D82"/>
    <w:rPr>
      <w:rFonts w:ascii="Segoe UI" w:hAnsi="Segoe UI" w:cs="Segoe UI"/>
      <w:sz w:val="18"/>
      <w:szCs w:val="18"/>
    </w:rPr>
  </w:style>
  <w:style w:type="paragraph" w:styleId="Header">
    <w:name w:val="header"/>
    <w:basedOn w:val="Normal"/>
    <w:link w:val="HeaderChar"/>
    <w:uiPriority w:val="99"/>
    <w:unhideWhenUsed/>
    <w:rsid w:val="00066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FC3"/>
  </w:style>
  <w:style w:type="paragraph" w:styleId="Footer">
    <w:name w:val="footer"/>
    <w:basedOn w:val="Normal"/>
    <w:link w:val="FooterChar"/>
    <w:uiPriority w:val="99"/>
    <w:unhideWhenUsed/>
    <w:rsid w:val="00066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FC3"/>
  </w:style>
  <w:style w:type="paragraph" w:styleId="Title">
    <w:name w:val="Title"/>
    <w:basedOn w:val="Normal"/>
    <w:next w:val="Normal"/>
    <w:link w:val="TitleChar"/>
    <w:uiPriority w:val="10"/>
    <w:qFormat/>
    <w:rsid w:val="00DE69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692E"/>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8656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tart-active-stay-active-infographics-on-physical-activity" TargetMode="External"/><Relationship Id="rId18" Type="http://schemas.openxmlformats.org/officeDocument/2006/relationships/hyperlink" Target="https://movingmedicine.ac.uk/" TargetMode="External"/><Relationship Id="rId3" Type="http://schemas.openxmlformats.org/officeDocument/2006/relationships/customXml" Target="../customXml/item3.xml"/><Relationship Id="rId21" Type="http://schemas.openxmlformats.org/officeDocument/2006/relationships/hyperlink" Target="http://www.activepartnerships.org/active-partnerships"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learning.bmj.com/learning/course-intro/physical-activity.html?courseId=1005191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hysicalactivity@phe.gov.uk" TargetMode="External"/><Relationship Id="rId20" Type="http://schemas.openxmlformats.org/officeDocument/2006/relationships/hyperlink" Target="https://www.rsph.org.uk/our-work/policy/wider-public-health-workforce/measuring-public-health-impact.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physicalactivity@phe.gov.uk" TargetMode="External"/><Relationship Id="rId23" Type="http://schemas.openxmlformats.org/officeDocument/2006/relationships/hyperlink" Target="http://www.activityalliance.org.uk/how-we-help/resources" TargetMode="External"/><Relationship Id="rId10" Type="http://schemas.openxmlformats.org/officeDocument/2006/relationships/image" Target="media/image1.png"/><Relationship Id="rId19" Type="http://schemas.openxmlformats.org/officeDocument/2006/relationships/hyperlink" Target="https://learning.bmj.com/learning/course-intro/physical-activity.html?courseId=1005191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748009/Physical_Activity___Disability_Infographic.pdf" TargetMode="External"/><Relationship Id="rId22" Type="http://schemas.openxmlformats.org/officeDocument/2006/relationships/hyperlink" Target="http://www.activityalliance.org.uk/get-active/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8AC5ABE33EA74D93D5153E616E78A3" ma:contentTypeVersion="8" ma:contentTypeDescription="Create a new document." ma:contentTypeScope="" ma:versionID="f32f9f534b73fe54b8e5dda1103b532d">
  <xsd:schema xmlns:xsd="http://www.w3.org/2001/XMLSchema" xmlns:xs="http://www.w3.org/2001/XMLSchema" xmlns:p="http://schemas.microsoft.com/office/2006/metadata/properties" xmlns:ns2="39a2cec9-01cd-4c45-8606-bb383474207e" xmlns:ns3="0b442b32-ed66-4ff1-a68d-879a9a696fb8" targetNamespace="http://schemas.microsoft.com/office/2006/metadata/properties" ma:root="true" ma:fieldsID="873e4f86979adac24582146539c20989" ns2:_="" ns3:_="">
    <xsd:import namespace="39a2cec9-01cd-4c45-8606-bb383474207e"/>
    <xsd:import namespace="0b442b32-ed66-4ff1-a68d-879a9a696f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2cec9-01cd-4c45-8606-bb3834742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42b32-ed66-4ff1-a68d-879a9a696f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FE5D33-1679-4824-A273-41D753CFEBB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0b442b32-ed66-4ff1-a68d-879a9a696fb8"/>
    <ds:schemaRef ds:uri="39a2cec9-01cd-4c45-8606-bb383474207e"/>
    <ds:schemaRef ds:uri="http://www.w3.org/XML/1998/namespace"/>
    <ds:schemaRef ds:uri="http://purl.org/dc/dcmitype/"/>
  </ds:schemaRefs>
</ds:datastoreItem>
</file>

<file path=customXml/itemProps2.xml><?xml version="1.0" encoding="utf-8"?>
<ds:datastoreItem xmlns:ds="http://schemas.openxmlformats.org/officeDocument/2006/customXml" ds:itemID="{93FC84FD-8279-438E-A13F-C38D1D9E628B}">
  <ds:schemaRefs>
    <ds:schemaRef ds:uri="http://schemas.microsoft.com/sharepoint/v3/contenttype/forms"/>
  </ds:schemaRefs>
</ds:datastoreItem>
</file>

<file path=customXml/itemProps3.xml><?xml version="1.0" encoding="utf-8"?>
<ds:datastoreItem xmlns:ds="http://schemas.openxmlformats.org/officeDocument/2006/customXml" ds:itemID="{8FE58E07-03CB-4FAF-8A66-F48564B0D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2cec9-01cd-4c45-8606-bb383474207e"/>
    <ds:schemaRef ds:uri="0b442b32-ed66-4ff1-a68d-879a9a696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Gardner</dc:creator>
  <cp:keywords/>
  <dc:description/>
  <cp:lastModifiedBy>Laila Issa</cp:lastModifiedBy>
  <cp:revision>6</cp:revision>
  <cp:lastPrinted>2019-04-02T14:48:00Z</cp:lastPrinted>
  <dcterms:created xsi:type="dcterms:W3CDTF">2019-04-02T14:05:00Z</dcterms:created>
  <dcterms:modified xsi:type="dcterms:W3CDTF">2019-04-02T14:49:00Z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0x010100F18AC5ABE33EA74D93D5153E616E78A3</vt:lpwstr>
  </property>
</Properties>
</file>