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6CF" w14:textId="2B8EA034" w:rsidR="00702979" w:rsidRPr="00702979" w:rsidRDefault="00F02141" w:rsidP="00702979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4A650" wp14:editId="37C43935">
                <wp:simplePos x="0" y="0"/>
                <wp:positionH relativeFrom="column">
                  <wp:posOffset>-297180</wp:posOffset>
                </wp:positionH>
                <wp:positionV relativeFrom="paragraph">
                  <wp:posOffset>-251460</wp:posOffset>
                </wp:positionV>
                <wp:extent cx="7200900" cy="10287000"/>
                <wp:effectExtent l="19050" t="19050" r="19050" b="19050"/>
                <wp:wrapNone/>
                <wp:docPr id="35055712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28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" style="position:absolute;margin-left:-23.4pt;margin-top:-19.8pt;width:567pt;height:8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ed="f" strokecolor="#92d050" strokeweight="3pt" w14:anchorId="4C0537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"/>
            </w:pict>
          </mc:Fallback>
        </mc:AlternateContent>
      </w:r>
      <w:r w:rsidR="00702979">
        <w:rPr>
          <w:noProof/>
          <w14:ligatures w14:val="standardContextual"/>
        </w:rPr>
        <w:drawing>
          <wp:inline distT="0" distB="0" distL="0" distR="0" wp14:anchorId="76C795B8" wp14:editId="5575A5BA">
            <wp:extent cx="3596640" cy="972526"/>
            <wp:effectExtent l="0" t="0" r="3810" b="0"/>
            <wp:docPr id="88787261" name="Picture 1" descr="Activity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7261" name="Picture 1" descr="Activity Allian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04" cy="9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510A" w14:textId="4CC75738" w:rsidR="00702979" w:rsidRPr="007D4234" w:rsidRDefault="00702979" w:rsidP="00702979">
      <w:pPr>
        <w:pStyle w:val="Title"/>
      </w:pPr>
      <w:r>
        <w:t>R</w:t>
      </w:r>
      <w:r w:rsidRPr="007D4234">
        <w:t xml:space="preserve">esearch </w:t>
      </w:r>
      <w:r>
        <w:t>c</w:t>
      </w:r>
      <w:r w:rsidRPr="007D4234">
        <w:t>harter</w:t>
      </w:r>
    </w:p>
    <w:p w14:paraId="480FEF14" w14:textId="29361A31" w:rsidR="00702979" w:rsidRPr="00702979" w:rsidRDefault="00702979" w:rsidP="00702979">
      <w:pPr>
        <w:rPr>
          <w:sz w:val="28"/>
          <w:szCs w:val="32"/>
        </w:rPr>
      </w:pPr>
      <w:r>
        <w:rPr>
          <w:sz w:val="28"/>
          <w:szCs w:val="32"/>
        </w:rPr>
        <w:t>Working with people with lived experience of disability, we created a charter that sets out o</w:t>
      </w:r>
      <w:r w:rsidRPr="00702979">
        <w:rPr>
          <w:sz w:val="28"/>
          <w:szCs w:val="32"/>
        </w:rPr>
        <w:t>ur commitment to barrier-free research</w:t>
      </w:r>
      <w:r>
        <w:rPr>
          <w:sz w:val="28"/>
          <w:szCs w:val="32"/>
        </w:rPr>
        <w:t>.</w:t>
      </w:r>
    </w:p>
    <w:p w14:paraId="2653B267" w14:textId="77777777" w:rsidR="00702979" w:rsidRPr="007D4234" w:rsidRDefault="00702979" w:rsidP="00702979">
      <w:pPr>
        <w:pStyle w:val="Heading2"/>
      </w:pPr>
      <w:r w:rsidRPr="007D4234">
        <w:t>We are committed to research that:</w:t>
      </w:r>
    </w:p>
    <w:p w14:paraId="73EFCE9D" w14:textId="77777777" w:rsidR="00702979" w:rsidRPr="00702979" w:rsidRDefault="00702979" w:rsidP="00702979">
      <w:pPr>
        <w:pStyle w:val="14Bullet"/>
        <w:numPr>
          <w:ilvl w:val="0"/>
          <w:numId w:val="2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 xml:space="preserve">Involves diverse people with lived experience </w:t>
      </w:r>
    </w:p>
    <w:p w14:paraId="51D65BE3" w14:textId="77777777" w:rsidR="00702979" w:rsidRPr="00702979" w:rsidRDefault="00702979" w:rsidP="00702979">
      <w:pPr>
        <w:pStyle w:val="14Bullet"/>
        <w:numPr>
          <w:ilvl w:val="0"/>
          <w:numId w:val="2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Is impactful​ and meaningful</w:t>
      </w:r>
    </w:p>
    <w:p w14:paraId="2790013D" w14:textId="77777777" w:rsidR="00702979" w:rsidRPr="00702979" w:rsidRDefault="00702979" w:rsidP="00702979">
      <w:pPr>
        <w:pStyle w:val="14Bullet"/>
        <w:numPr>
          <w:ilvl w:val="0"/>
          <w:numId w:val="2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Is influential ​and leads to change</w:t>
      </w:r>
    </w:p>
    <w:p w14:paraId="5A8C389B" w14:textId="77777777" w:rsidR="00702979" w:rsidRPr="00702979" w:rsidRDefault="00702979" w:rsidP="00702979">
      <w:pPr>
        <w:pStyle w:val="14Bullet"/>
        <w:numPr>
          <w:ilvl w:val="0"/>
          <w:numId w:val="2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Values individuals​</w:t>
      </w:r>
    </w:p>
    <w:p w14:paraId="50647C08" w14:textId="77777777" w:rsidR="00702979" w:rsidRPr="007D4234" w:rsidRDefault="00702979" w:rsidP="00702979">
      <w:pPr>
        <w:pStyle w:val="Heading2"/>
      </w:pPr>
      <w:r w:rsidRPr="007D4234">
        <w:t xml:space="preserve">We are committed to ways of working that: </w:t>
      </w:r>
    </w:p>
    <w:p w14:paraId="39F7240F" w14:textId="77777777" w:rsidR="00702979" w:rsidRPr="00702979" w:rsidRDefault="00702979" w:rsidP="00702979">
      <w:pPr>
        <w:pStyle w:val="14Bullet"/>
        <w:numPr>
          <w:ilvl w:val="0"/>
          <w:numId w:val="3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Are collaborative and inclusive​</w:t>
      </w:r>
    </w:p>
    <w:p w14:paraId="592F3587" w14:textId="77777777" w:rsidR="00702979" w:rsidRPr="00702979" w:rsidRDefault="00702979" w:rsidP="00702979">
      <w:pPr>
        <w:pStyle w:val="14Bullet"/>
        <w:numPr>
          <w:ilvl w:val="0"/>
          <w:numId w:val="3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Happen in spaces that make us all feel safe​</w:t>
      </w:r>
    </w:p>
    <w:p w14:paraId="03257355" w14:textId="77777777" w:rsidR="00702979" w:rsidRPr="00702979" w:rsidRDefault="00702979" w:rsidP="00702979">
      <w:pPr>
        <w:pStyle w:val="14Bullet"/>
        <w:numPr>
          <w:ilvl w:val="0"/>
          <w:numId w:val="3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Honour what you have said​</w:t>
      </w:r>
    </w:p>
    <w:p w14:paraId="4EC63DF3" w14:textId="77777777" w:rsidR="00702979" w:rsidRPr="00702979" w:rsidRDefault="00702979" w:rsidP="00702979">
      <w:pPr>
        <w:pStyle w:val="14Bullet"/>
        <w:numPr>
          <w:ilvl w:val="0"/>
          <w:numId w:val="3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Meet your individual needs</w:t>
      </w:r>
    </w:p>
    <w:p w14:paraId="2643645B" w14:textId="77777777" w:rsidR="00702979" w:rsidRPr="007D4234" w:rsidRDefault="00702979" w:rsidP="00702979">
      <w:pPr>
        <w:pStyle w:val="Heading2"/>
      </w:pPr>
      <w:r w:rsidRPr="007D4234">
        <w:t>We will communicate with you in a way that:</w:t>
      </w:r>
    </w:p>
    <w:p w14:paraId="026DAFB5" w14:textId="77777777" w:rsidR="00702979" w:rsidRPr="00702979" w:rsidRDefault="00702979" w:rsidP="00702979">
      <w:pPr>
        <w:pStyle w:val="14Bullet"/>
        <w:numPr>
          <w:ilvl w:val="0"/>
          <w:numId w:val="4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Is easy to understand​</w:t>
      </w:r>
    </w:p>
    <w:p w14:paraId="44FA7285" w14:textId="77777777" w:rsidR="00702979" w:rsidRPr="00702979" w:rsidRDefault="00702979" w:rsidP="00702979">
      <w:pPr>
        <w:pStyle w:val="14Bullet"/>
        <w:numPr>
          <w:ilvl w:val="0"/>
          <w:numId w:val="4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Is accessible for you</w:t>
      </w:r>
    </w:p>
    <w:p w14:paraId="570821E6" w14:textId="77777777" w:rsidR="00702979" w:rsidRPr="00702979" w:rsidRDefault="00702979" w:rsidP="00702979">
      <w:pPr>
        <w:pStyle w:val="14Bullet"/>
        <w:numPr>
          <w:ilvl w:val="0"/>
          <w:numId w:val="4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Is suitable for you​</w:t>
      </w:r>
    </w:p>
    <w:p w14:paraId="6E094D44" w14:textId="77777777" w:rsidR="00702979" w:rsidRPr="007D4234" w:rsidRDefault="00702979" w:rsidP="00702979">
      <w:pPr>
        <w:pStyle w:val="Heading2"/>
      </w:pPr>
      <w:r w:rsidRPr="007D4234">
        <w:t>We are committed to research that ends well. We will:</w:t>
      </w:r>
    </w:p>
    <w:p w14:paraId="75E62C4D" w14:textId="3E144658" w:rsidR="00702979" w:rsidRPr="00702979" w:rsidRDefault="00702979" w:rsidP="00702979">
      <w:pPr>
        <w:pStyle w:val="14Bullet"/>
        <w:numPr>
          <w:ilvl w:val="0"/>
          <w:numId w:val="5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Act on what we learn​</w:t>
      </w:r>
    </w:p>
    <w:p w14:paraId="1A3E76E4" w14:textId="2ADB79FB" w:rsidR="00702979" w:rsidRPr="00702979" w:rsidRDefault="00702979" w:rsidP="00702979">
      <w:pPr>
        <w:pStyle w:val="14Bullet"/>
        <w:numPr>
          <w:ilvl w:val="0"/>
          <w:numId w:val="5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 xml:space="preserve">Evaluate the impact of our work </w:t>
      </w:r>
    </w:p>
    <w:p w14:paraId="6963D87A" w14:textId="77777777" w:rsidR="00702979" w:rsidRPr="00702979" w:rsidRDefault="00702979" w:rsidP="00702979">
      <w:pPr>
        <w:pStyle w:val="14Bullet"/>
        <w:numPr>
          <w:ilvl w:val="0"/>
          <w:numId w:val="5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 xml:space="preserve">​ Tell you what changed </w:t>
      </w:r>
      <w:proofErr w:type="gramStart"/>
      <w:r w:rsidRPr="00702979">
        <w:rPr>
          <w:rFonts w:ascii="Calibri" w:hAnsi="Calibri" w:cs="Calibri"/>
          <w:sz w:val="24"/>
          <w:szCs w:val="28"/>
        </w:rPr>
        <w:t>as a result of</w:t>
      </w:r>
      <w:proofErr w:type="gramEnd"/>
      <w:r w:rsidRPr="00702979">
        <w:rPr>
          <w:rFonts w:ascii="Calibri" w:hAnsi="Calibri" w:cs="Calibri"/>
          <w:sz w:val="24"/>
          <w:szCs w:val="28"/>
        </w:rPr>
        <w:t xml:space="preserve"> you taking part</w:t>
      </w:r>
    </w:p>
    <w:p w14:paraId="36749D62" w14:textId="40E36E1F" w:rsidR="00702979" w:rsidRPr="00702979" w:rsidRDefault="00702979" w:rsidP="00702979">
      <w:pPr>
        <w:pStyle w:val="14Bullet"/>
        <w:numPr>
          <w:ilvl w:val="0"/>
          <w:numId w:val="5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Use your feedback to improve how we do research</w:t>
      </w:r>
    </w:p>
    <w:p w14:paraId="32C68302" w14:textId="680B28D4" w:rsidR="00702979" w:rsidRPr="00702979" w:rsidRDefault="00702979" w:rsidP="00702979">
      <w:pPr>
        <w:pStyle w:val="Heading2"/>
        <w:rPr>
          <w:rStyle w:val="Heading3Char"/>
          <w:szCs w:val="32"/>
        </w:rPr>
      </w:pPr>
      <w:r w:rsidRPr="00702979">
        <w:rPr>
          <w:rStyle w:val="Heading3Char"/>
          <w:szCs w:val="32"/>
        </w:rPr>
        <w:t xml:space="preserve">We </w:t>
      </w:r>
      <w:r w:rsidRPr="00AC7CF3">
        <w:rPr>
          <w:rStyle w:val="Heading3Char"/>
          <w:szCs w:val="32"/>
        </w:rPr>
        <w:t>want people involved in our research</w:t>
      </w:r>
      <w:r>
        <w:rPr>
          <w:rStyle w:val="Heading3Char"/>
          <w:szCs w:val="32"/>
        </w:rPr>
        <w:t xml:space="preserve"> </w:t>
      </w:r>
      <w:r w:rsidRPr="00702979">
        <w:rPr>
          <w:rStyle w:val="Heading3Char"/>
          <w:szCs w:val="32"/>
        </w:rPr>
        <w:t>to:</w:t>
      </w:r>
    </w:p>
    <w:p w14:paraId="049CA55E" w14:textId="1D9866AD" w:rsidR="00702979" w:rsidRPr="00702979" w:rsidRDefault="00702979" w:rsidP="00702979">
      <w:pPr>
        <w:pStyle w:val="14Bullet"/>
        <w:numPr>
          <w:ilvl w:val="0"/>
          <w:numId w:val="6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 xml:space="preserve">Choose how you get involved </w:t>
      </w:r>
    </w:p>
    <w:p w14:paraId="0880BF20" w14:textId="7AA7CDA4" w:rsidR="00702979" w:rsidRPr="00702979" w:rsidRDefault="00702979" w:rsidP="00702979">
      <w:pPr>
        <w:pStyle w:val="14Bullet"/>
        <w:numPr>
          <w:ilvl w:val="0"/>
          <w:numId w:val="6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Be proud of your role​ and know that your work is impactful​</w:t>
      </w:r>
    </w:p>
    <w:p w14:paraId="4E30D609" w14:textId="128901C5" w:rsidR="00702979" w:rsidRPr="00702979" w:rsidRDefault="00702979" w:rsidP="00702979">
      <w:pPr>
        <w:pStyle w:val="14Bullet"/>
        <w:numPr>
          <w:ilvl w:val="0"/>
          <w:numId w:val="6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Feel comfortable, confident and accepted​ as an equal part of our team</w:t>
      </w:r>
    </w:p>
    <w:p w14:paraId="429005F0" w14:textId="2D159957" w:rsidR="00896F14" w:rsidRDefault="00702979" w:rsidP="00896F14">
      <w:pPr>
        <w:pStyle w:val="14Bullet"/>
        <w:numPr>
          <w:ilvl w:val="0"/>
          <w:numId w:val="6"/>
        </w:numPr>
        <w:rPr>
          <w:rFonts w:ascii="Calibri" w:hAnsi="Calibri" w:cs="Calibri"/>
          <w:sz w:val="24"/>
          <w:szCs w:val="28"/>
        </w:rPr>
      </w:pPr>
      <w:r w:rsidRPr="00702979">
        <w:rPr>
          <w:rFonts w:ascii="Calibri" w:hAnsi="Calibri" w:cs="Calibri"/>
          <w:sz w:val="24"/>
          <w:szCs w:val="28"/>
        </w:rPr>
        <w:t>Grow, learn and benefit from taking part​</w:t>
      </w:r>
    </w:p>
    <w:p w14:paraId="2DC6308E" w14:textId="1C1B3F3F" w:rsidR="00896F14" w:rsidRPr="00896F14" w:rsidRDefault="00702979" w:rsidP="00896F14">
      <w:pPr>
        <w:pStyle w:val="14Bullet"/>
        <w:numPr>
          <w:ilvl w:val="0"/>
          <w:numId w:val="6"/>
        </w:numPr>
        <w:rPr>
          <w:rFonts w:ascii="Calibri" w:hAnsi="Calibri" w:cs="Calibri"/>
          <w:sz w:val="24"/>
          <w:szCs w:val="28"/>
        </w:rPr>
      </w:pPr>
      <w:r w:rsidRPr="00896F14">
        <w:rPr>
          <w:rFonts w:ascii="Calibri" w:hAnsi="Calibri" w:cs="Calibri"/>
          <w:sz w:val="24"/>
        </w:rPr>
        <w:t xml:space="preserve">Enjoy being part of our research community </w:t>
      </w:r>
    </w:p>
    <w:p w14:paraId="2E25E44D" w14:textId="77777777" w:rsidR="00896F14" w:rsidRDefault="00896F14" w:rsidP="00896F14">
      <w:pPr>
        <w:pStyle w:val="14Bullet"/>
        <w:numPr>
          <w:ilvl w:val="0"/>
          <w:numId w:val="0"/>
        </w:numPr>
        <w:rPr>
          <w:sz w:val="28"/>
          <w:szCs w:val="28"/>
        </w:rPr>
      </w:pPr>
    </w:p>
    <w:p w14:paraId="2B667F8E" w14:textId="6B260F4D" w:rsidR="00702979" w:rsidRPr="0026564B" w:rsidRDefault="00702979" w:rsidP="00896F14">
      <w:pPr>
        <w:pStyle w:val="14Bullet"/>
        <w:numPr>
          <w:ilvl w:val="0"/>
          <w:numId w:val="0"/>
        </w:numPr>
        <w:rPr>
          <w:sz w:val="28"/>
          <w:szCs w:val="28"/>
        </w:rPr>
      </w:pPr>
      <w:r w:rsidRPr="1D3F4BB5">
        <w:rPr>
          <w:sz w:val="28"/>
          <w:szCs w:val="28"/>
        </w:rPr>
        <w:t>For more information on our research or how we work with disabled people</w:t>
      </w:r>
      <w:r w:rsidR="0026564B" w:rsidRPr="1D3F4BB5">
        <w:rPr>
          <w:sz w:val="28"/>
          <w:szCs w:val="28"/>
        </w:rPr>
        <w:t xml:space="preserve">, please email </w:t>
      </w:r>
      <w:hyperlink r:id="rId12">
        <w:r w:rsidR="0026564B" w:rsidRPr="1D3F4BB5">
          <w:rPr>
            <w:rStyle w:val="Hyperlink"/>
            <w:sz w:val="28"/>
            <w:szCs w:val="28"/>
          </w:rPr>
          <w:t>research@activityalliance.org.uk</w:t>
        </w:r>
      </w:hyperlink>
      <w:r w:rsidR="0026564B" w:rsidRPr="1D3F4BB5">
        <w:rPr>
          <w:sz w:val="28"/>
          <w:szCs w:val="28"/>
        </w:rPr>
        <w:t xml:space="preserve"> </w:t>
      </w:r>
    </w:p>
    <w:sectPr w:rsidR="00702979" w:rsidRPr="0026564B" w:rsidSect="00702979">
      <w:footerReference w:type="default" r:id="rId13"/>
      <w:headerReference w:type="first" r:id="rId14"/>
      <w:pgSz w:w="11906" w:h="16838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DE68" w14:textId="77777777" w:rsidR="00D53701" w:rsidRDefault="00D53701">
      <w:pPr>
        <w:spacing w:before="0" w:after="0" w:line="240" w:lineRule="auto"/>
      </w:pPr>
      <w:r>
        <w:separator/>
      </w:r>
    </w:p>
  </w:endnote>
  <w:endnote w:type="continuationSeparator" w:id="0">
    <w:p w14:paraId="5AF1F081" w14:textId="77777777" w:rsidR="00D53701" w:rsidRDefault="00D53701">
      <w:pPr>
        <w:spacing w:before="0" w:after="0" w:line="240" w:lineRule="auto"/>
      </w:pPr>
      <w:r>
        <w:continuationSeparator/>
      </w:r>
    </w:p>
  </w:endnote>
  <w:endnote w:type="continuationNotice" w:id="1">
    <w:p w14:paraId="6051E104" w14:textId="77777777" w:rsidR="00D53701" w:rsidRDefault="00D537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63EB" w14:textId="77777777" w:rsidR="0026564B" w:rsidRDefault="0026564B">
    <w:pPr>
      <w:pStyle w:val="06Footer-StatusVersion"/>
    </w:pPr>
  </w:p>
  <w:p w14:paraId="5BDCFEEB" w14:textId="77777777" w:rsidR="0026564B" w:rsidRDefault="0026564B">
    <w:pPr>
      <w:pStyle w:val="06Footer-StatusVersio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C2172" w14:textId="77777777" w:rsidR="00D53701" w:rsidRDefault="00D53701">
      <w:pPr>
        <w:spacing w:before="0" w:after="0" w:line="240" w:lineRule="auto"/>
      </w:pPr>
      <w:r>
        <w:separator/>
      </w:r>
    </w:p>
  </w:footnote>
  <w:footnote w:type="continuationSeparator" w:id="0">
    <w:p w14:paraId="2A57FD77" w14:textId="77777777" w:rsidR="00D53701" w:rsidRDefault="00D53701">
      <w:pPr>
        <w:spacing w:before="0" w:after="0" w:line="240" w:lineRule="auto"/>
      </w:pPr>
      <w:r>
        <w:continuationSeparator/>
      </w:r>
    </w:p>
  </w:footnote>
  <w:footnote w:type="continuationNotice" w:id="1">
    <w:p w14:paraId="10AD4D30" w14:textId="77777777" w:rsidR="00D53701" w:rsidRDefault="00D5370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92D4" w14:textId="77777777" w:rsidR="0026564B" w:rsidRDefault="0026564B">
    <w:pPr>
      <w:tabs>
        <w:tab w:val="right" w:pos="13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6FF"/>
    <w:multiLevelType w:val="hybridMultilevel"/>
    <w:tmpl w:val="A156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17AE"/>
    <w:multiLevelType w:val="hybridMultilevel"/>
    <w:tmpl w:val="5CE8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14CA"/>
    <w:multiLevelType w:val="hybridMultilevel"/>
    <w:tmpl w:val="7DA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3FB5"/>
    <w:multiLevelType w:val="hybridMultilevel"/>
    <w:tmpl w:val="0F9C268C"/>
    <w:lvl w:ilvl="0" w:tplc="3744AEF0">
      <w:start w:val="1"/>
      <w:numFmt w:val="bullet"/>
      <w:pStyle w:val="14Bullet"/>
      <w:lvlText w:val=""/>
      <w:lvlJc w:val="left"/>
      <w:pPr>
        <w:ind w:left="128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E97132" w:themeColor="accent2"/>
        <w:spacing w:val="0"/>
        <w:w w:val="90"/>
        <w:kern w:val="24"/>
        <w:position w:val="0"/>
        <w:sz w:val="24"/>
        <w:szCs w:val="24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7AD22D9"/>
    <w:multiLevelType w:val="hybridMultilevel"/>
    <w:tmpl w:val="50E6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2FB2"/>
    <w:multiLevelType w:val="hybridMultilevel"/>
    <w:tmpl w:val="1C44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0610">
    <w:abstractNumId w:val="3"/>
  </w:num>
  <w:num w:numId="2" w16cid:durableId="381292364">
    <w:abstractNumId w:val="5"/>
  </w:num>
  <w:num w:numId="3" w16cid:durableId="1224875736">
    <w:abstractNumId w:val="0"/>
  </w:num>
  <w:num w:numId="4" w16cid:durableId="1924610160">
    <w:abstractNumId w:val="2"/>
  </w:num>
  <w:num w:numId="5" w16cid:durableId="1710757739">
    <w:abstractNumId w:val="1"/>
  </w:num>
  <w:num w:numId="6" w16cid:durableId="1017659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9"/>
    <w:rsid w:val="000221CC"/>
    <w:rsid w:val="0026564B"/>
    <w:rsid w:val="00546953"/>
    <w:rsid w:val="00702979"/>
    <w:rsid w:val="00756647"/>
    <w:rsid w:val="00770846"/>
    <w:rsid w:val="00787368"/>
    <w:rsid w:val="00896F14"/>
    <w:rsid w:val="00AC7CF3"/>
    <w:rsid w:val="00C6140B"/>
    <w:rsid w:val="00D32285"/>
    <w:rsid w:val="00D53701"/>
    <w:rsid w:val="00E225D1"/>
    <w:rsid w:val="00F02141"/>
    <w:rsid w:val="00F103F7"/>
    <w:rsid w:val="1D3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BCCE"/>
  <w15:chartTrackingRefBased/>
  <w15:docId w15:val="{C9FFCC6B-1660-4BD6-9B33-3E32456D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3. Normal text"/>
    <w:qFormat/>
    <w:rsid w:val="00702979"/>
    <w:pPr>
      <w:spacing w:before="120" w:after="120" w:line="276" w:lineRule="auto"/>
    </w:pPr>
    <w:rPr>
      <w:rFonts w:ascii="Calibri" w:hAnsi="Calibri"/>
      <w:color w:val="000000" w:themeColor="text1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979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9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2979"/>
    <w:rPr>
      <w:rFonts w:ascii="Calibri" w:eastAsiaTheme="majorEastAsia" w:hAnsi="Calibri" w:cstheme="majorBidi"/>
      <w:color w:val="0F4761" w:themeColor="accent1" w:themeShade="BF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02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979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979"/>
    <w:rPr>
      <w:rFonts w:ascii="Calibri" w:eastAsiaTheme="majorEastAsia" w:hAnsi="Calibri" w:cstheme="majorBidi"/>
      <w:color w:val="000000" w:themeColor="text1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979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79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979"/>
    <w:rPr>
      <w:b/>
      <w:bCs/>
      <w:smallCaps/>
      <w:color w:val="0F4761" w:themeColor="accent1" w:themeShade="BF"/>
      <w:spacing w:val="5"/>
    </w:rPr>
  </w:style>
  <w:style w:type="paragraph" w:customStyle="1" w:styleId="14Bullet">
    <w:name w:val="14. Bullet"/>
    <w:link w:val="14BulletChar"/>
    <w:qFormat/>
    <w:rsid w:val="00702979"/>
    <w:pPr>
      <w:numPr>
        <w:numId w:val="1"/>
      </w:numPr>
      <w:spacing w:before="120" w:after="120" w:line="276" w:lineRule="auto"/>
      <w:ind w:left="284" w:hanging="284"/>
      <w:contextualSpacing/>
    </w:pPr>
    <w:rPr>
      <w:color w:val="000000" w:themeColor="text1"/>
      <w:kern w:val="0"/>
      <w:sz w:val="22"/>
      <w14:ligatures w14:val="none"/>
    </w:rPr>
  </w:style>
  <w:style w:type="character" w:customStyle="1" w:styleId="14BulletChar">
    <w:name w:val="14. Bullet Char"/>
    <w:basedOn w:val="DefaultParagraphFont"/>
    <w:link w:val="14Bullet"/>
    <w:rsid w:val="00702979"/>
    <w:rPr>
      <w:color w:val="000000" w:themeColor="text1"/>
      <w:kern w:val="0"/>
      <w:sz w:val="22"/>
      <w14:ligatures w14:val="none"/>
    </w:rPr>
  </w:style>
  <w:style w:type="paragraph" w:customStyle="1" w:styleId="06Footer-StatusVersion">
    <w:name w:val="06. Footer - Status/Version"/>
    <w:link w:val="06Footer-StatusVersionChar"/>
    <w:qFormat/>
    <w:rsid w:val="00702979"/>
    <w:pPr>
      <w:spacing w:after="0" w:line="220" w:lineRule="exact"/>
    </w:pPr>
    <w:rPr>
      <w:color w:val="808080" w:themeColor="background1" w:themeShade="80"/>
      <w:kern w:val="0"/>
      <w:sz w:val="18"/>
      <w14:ligatures w14:val="none"/>
    </w:rPr>
  </w:style>
  <w:style w:type="character" w:customStyle="1" w:styleId="06Footer-StatusVersionChar">
    <w:name w:val="06. Footer - Status/Version Char"/>
    <w:basedOn w:val="DefaultParagraphFont"/>
    <w:link w:val="06Footer-StatusVersion"/>
    <w:rsid w:val="00702979"/>
    <w:rPr>
      <w:color w:val="808080" w:themeColor="background1" w:themeShade="80"/>
      <w:kern w:val="0"/>
      <w:sz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265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6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8736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368"/>
    <w:rPr>
      <w:rFonts w:ascii="Calibri" w:hAnsi="Calibri"/>
      <w:color w:val="000000" w:themeColor="text1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78736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368"/>
    <w:rPr>
      <w:rFonts w:ascii="Calibri" w:hAnsi="Calibri"/>
      <w:color w:val="000000" w:themeColor="text1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activityallianc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a854f-a78b-4a78-9a7d-c96ffcf73718" xsi:nil="true"/>
    <lcf76f155ced4ddcb4097134ff3c332f xmlns="b8ac1fc6-bac6-4ad9-a8bc-eade779ed8d1">
      <Terms xmlns="http://schemas.microsoft.com/office/infopath/2007/PartnerControls"/>
    </lcf76f155ced4ddcb4097134ff3c332f>
    <Information xmlns="b8ac1fc6-bac6-4ad9-a8bc-eade779ed8d1" xsi:nil="true"/>
    <_dlc_DocId xmlns="721a854f-a78b-4a78-9a7d-c96ffcf73718">EN4XD2R24SMF-856657170-559445</_dlc_DocId>
    <_dlc_DocIdUrl xmlns="721a854f-a78b-4a78-9a7d-c96ffcf73718">
      <Url>https://efds350.sharepoint.com/sites/ActivityAlliancePlatform/_layouts/15/DocIdRedir.aspx?ID=EN4XD2R24SMF-856657170-559445</Url>
      <Description>EN4XD2R24SMF-856657170-559445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20" ma:contentTypeDescription="Create a new document." ma:contentTypeScope="" ma:versionID="ffcb92210d8b813d292582228a70732e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0313111f2e96658c516836c1cad32e64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nform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f8d1a3-0aa9-4bb4-9c3c-0157f9e03bc2}" ma:internalName="TaxCatchAll" ma:showField="CatchAllData" ma:web="721a854f-a78b-4a78-9a7d-c96ffcf73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0517b26-c489-4d71-af80-9116d6026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7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9CD03-EB3A-4C7F-A57D-B5C33D692799}">
  <ds:schemaRefs>
    <ds:schemaRef ds:uri="http://schemas.microsoft.com/office/2006/metadata/properties"/>
    <ds:schemaRef ds:uri="http://schemas.microsoft.com/office/infopath/2007/PartnerControls"/>
    <ds:schemaRef ds:uri="721a854f-a78b-4a78-9a7d-c96ffcf73718"/>
    <ds:schemaRef ds:uri="b8ac1fc6-bac6-4ad9-a8bc-eade779ed8d1"/>
  </ds:schemaRefs>
</ds:datastoreItem>
</file>

<file path=customXml/itemProps2.xml><?xml version="1.0" encoding="utf-8"?>
<ds:datastoreItem xmlns:ds="http://schemas.openxmlformats.org/officeDocument/2006/customXml" ds:itemID="{A908CC19-A651-4433-A1C8-1C6FB436F3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A4F460-1A3D-4EE2-AB20-DD02B58D3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42B9F-C083-4A98-BDAD-9310821CC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4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Brown-Fraser</dc:creator>
  <cp:keywords/>
  <dc:description/>
  <cp:lastModifiedBy>Wilf Reeve</cp:lastModifiedBy>
  <cp:revision>6</cp:revision>
  <dcterms:created xsi:type="dcterms:W3CDTF">2024-04-25T15:56:00Z</dcterms:created>
  <dcterms:modified xsi:type="dcterms:W3CDTF">2024-08-05T21:09:00Z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_dlc_DocIdItemGuid">
    <vt:lpwstr>ca7a036c-77cd-4ada-b51b-118f13e7725a</vt:lpwstr>
  </property>
  <property fmtid="{D5CDD505-2E9C-101B-9397-08002B2CF9AE}" pid="4" name="MediaServiceImageTags">
    <vt:lpwstr/>
  </property>
</Properties>
</file>